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4E6A53D" w14:textId="77777777" w:rsidR="00A14043" w:rsidRDefault="006C6022">
      <w:pPr>
        <w:spacing w:after="0" w:line="240" w:lineRule="auto"/>
        <w:ind w:left="3600" w:firstLine="720"/>
        <w:contextualSpacing w:val="0"/>
      </w:pPr>
      <w:bookmarkStart w:id="0" w:name="h.gjdgxs" w:colFirst="0" w:colLast="0"/>
      <w:bookmarkStart w:id="1" w:name="_GoBack"/>
      <w:bookmarkEnd w:id="0"/>
      <w:bookmarkEnd w:id="1"/>
      <w:r>
        <w:rPr>
          <w:rFonts w:ascii="Arial" w:eastAsia="Arial" w:hAnsi="Arial" w:cs="Arial"/>
          <w:sz w:val="28"/>
        </w:rPr>
        <w:t>Unit 5 Case Study Worksheet</w:t>
      </w:r>
    </w:p>
    <w:tbl>
      <w:tblPr>
        <w:tblW w:w="12775"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785"/>
        <w:gridCol w:w="9990"/>
      </w:tblGrid>
      <w:tr w:rsidR="006C6022" w14:paraId="55CE6ADF" w14:textId="77777777" w:rsidTr="00C67BF1">
        <w:tc>
          <w:tcPr>
            <w:tcW w:w="12775" w:type="dxa"/>
            <w:gridSpan w:val="2"/>
            <w:tcMar>
              <w:top w:w="100" w:type="dxa"/>
              <w:left w:w="108" w:type="dxa"/>
              <w:bottom w:w="100" w:type="dxa"/>
              <w:right w:w="108" w:type="dxa"/>
            </w:tcMar>
          </w:tcPr>
          <w:p w14:paraId="2F5DF465" w14:textId="77777777" w:rsidR="00AD279B" w:rsidRDefault="006C6022">
            <w:pPr>
              <w:spacing w:after="0" w:line="240" w:lineRule="auto"/>
              <w:contextualSpacing w:val="0"/>
              <w:rPr>
                <w:rFonts w:ascii="Arial" w:eastAsia="Arial" w:hAnsi="Arial" w:cs="Arial"/>
              </w:rPr>
            </w:pPr>
            <w:r>
              <w:rPr>
                <w:rFonts w:ascii="Arial" w:eastAsia="Arial" w:hAnsi="Arial" w:cs="Arial"/>
              </w:rPr>
              <w:t xml:space="preserve">For each person described in the following situations, discuss </w:t>
            </w:r>
            <w:r w:rsidR="00AD279B">
              <w:rPr>
                <w:rFonts w:ascii="Arial" w:eastAsia="Arial" w:hAnsi="Arial" w:cs="Arial"/>
              </w:rPr>
              <w:t>a minimum of:</w:t>
            </w:r>
          </w:p>
          <w:p w14:paraId="42759B5C" w14:textId="72912716" w:rsidR="006C6022" w:rsidRPr="00073502" w:rsidRDefault="00073502" w:rsidP="00073502">
            <w:pPr>
              <w:pStyle w:val="ListParagraph"/>
              <w:numPr>
                <w:ilvl w:val="0"/>
                <w:numId w:val="1"/>
              </w:numPr>
              <w:spacing w:after="0" w:line="240" w:lineRule="auto"/>
              <w:contextualSpacing w:val="0"/>
            </w:pPr>
            <w:r w:rsidRPr="00073502">
              <w:rPr>
                <w:rFonts w:ascii="Arial" w:eastAsia="Times New Roman" w:hAnsi="Arial" w:cs="Arial"/>
              </w:rPr>
              <w:t>two developmental, two socioeconomic, and two cross-cultural considerations that should be considered during the gathering of subjective and objective data and the provision of healthcare</w:t>
            </w:r>
            <w:r w:rsidR="00AD279B" w:rsidRPr="00073502">
              <w:rPr>
                <w:rFonts w:ascii="Arial" w:eastAsia="Arial" w:hAnsi="Arial" w:cs="Arial"/>
              </w:rPr>
              <w:t>;</w:t>
            </w:r>
          </w:p>
          <w:p w14:paraId="34D5FC01" w14:textId="0E9856EB" w:rsidR="00AD279B" w:rsidRPr="00073502" w:rsidRDefault="00073502" w:rsidP="00073502">
            <w:pPr>
              <w:pStyle w:val="ListParagraph"/>
              <w:numPr>
                <w:ilvl w:val="0"/>
                <w:numId w:val="1"/>
              </w:numPr>
              <w:spacing w:after="0" w:line="240" w:lineRule="auto"/>
              <w:contextualSpacing w:val="0"/>
            </w:pPr>
            <w:r w:rsidRPr="00073502">
              <w:rPr>
                <w:rFonts w:ascii="Arial" w:eastAsia="Times New Roman" w:hAnsi="Arial" w:cs="Arial"/>
              </w:rPr>
              <w:t>compare expected (normal) findings to the findings described in each case study</w:t>
            </w:r>
            <w:r w:rsidR="00AD279B" w:rsidRPr="00073502">
              <w:rPr>
                <w:rFonts w:ascii="Arial" w:eastAsia="Arial" w:hAnsi="Arial" w:cs="Arial"/>
              </w:rPr>
              <w:t>;</w:t>
            </w:r>
          </w:p>
          <w:p w14:paraId="7C7BD7B5" w14:textId="77777777" w:rsidR="00073502" w:rsidRPr="00073502" w:rsidRDefault="00073502" w:rsidP="00073502">
            <w:pPr>
              <w:numPr>
                <w:ilvl w:val="0"/>
                <w:numId w:val="1"/>
              </w:numPr>
              <w:spacing w:after="0" w:line="240" w:lineRule="auto"/>
              <w:contextualSpacing w:val="0"/>
              <w:textAlignment w:val="baseline"/>
              <w:rPr>
                <w:rFonts w:ascii="Arial" w:eastAsia="Times New Roman" w:hAnsi="Arial" w:cs="Arial"/>
              </w:rPr>
            </w:pPr>
            <w:r w:rsidRPr="00073502">
              <w:rPr>
                <w:rFonts w:ascii="Arial" w:eastAsia="Times New Roman" w:hAnsi="Arial" w:cs="Arial"/>
              </w:rPr>
              <w:t>discuss a minimum of two additional subjective or objective findings that might be needed before a judgment or diagnosis can be made; and</w:t>
            </w:r>
          </w:p>
          <w:p w14:paraId="67056A5D" w14:textId="06182551" w:rsidR="006C6022" w:rsidRPr="00073502" w:rsidRDefault="00073502" w:rsidP="00073502">
            <w:pPr>
              <w:numPr>
                <w:ilvl w:val="0"/>
                <w:numId w:val="1"/>
              </w:numPr>
              <w:spacing w:before="100" w:beforeAutospacing="1" w:after="100" w:afterAutospacing="1" w:line="240" w:lineRule="auto"/>
              <w:contextualSpacing w:val="0"/>
              <w:textAlignment w:val="baseline"/>
              <w:rPr>
                <w:rFonts w:ascii="Arial" w:eastAsia="Times New Roman" w:hAnsi="Arial" w:cs="Arial"/>
              </w:rPr>
            </w:pPr>
            <w:r w:rsidRPr="00073502">
              <w:rPr>
                <w:rFonts w:ascii="Arial" w:eastAsia="Times New Roman" w:hAnsi="Arial" w:cs="Arial"/>
              </w:rPr>
              <w:t>identify at least one relevant nursing diagnosis for any actual or potential problem identified.</w:t>
            </w:r>
          </w:p>
        </w:tc>
      </w:tr>
      <w:tr w:rsidR="006C6022" w14:paraId="4A8DA3A0" w14:textId="77777777" w:rsidTr="00020654">
        <w:tc>
          <w:tcPr>
            <w:tcW w:w="12775" w:type="dxa"/>
            <w:gridSpan w:val="2"/>
            <w:tcMar>
              <w:top w:w="100" w:type="dxa"/>
              <w:left w:w="108" w:type="dxa"/>
              <w:bottom w:w="100" w:type="dxa"/>
              <w:right w:w="108" w:type="dxa"/>
            </w:tcMar>
          </w:tcPr>
          <w:p w14:paraId="6AE6C054" w14:textId="77777777" w:rsidR="006C6022" w:rsidRDefault="006C6022">
            <w:pPr>
              <w:spacing w:after="0" w:line="240" w:lineRule="auto"/>
              <w:contextualSpacing w:val="0"/>
            </w:pPr>
          </w:p>
          <w:p w14:paraId="316D561F" w14:textId="77777777" w:rsidR="006C6022" w:rsidRDefault="006C6022" w:rsidP="006C6022">
            <w:pPr>
              <w:spacing w:after="0" w:line="240" w:lineRule="auto"/>
              <w:contextualSpacing w:val="0"/>
            </w:pPr>
            <w:r>
              <w:rPr>
                <w:rFonts w:ascii="Arial" w:eastAsia="Arial" w:hAnsi="Arial" w:cs="Arial"/>
              </w:rPr>
              <w:t>1)  D. D., a newborn, is being examined in the newborn nursery. The nurse notes that he breathes through the nose, his chest is barrel shaped, and respiratory rate is 46 breaths per minute. Bronchovesicular breath sounds are heard in the peripheral lung fields.</w:t>
            </w:r>
          </w:p>
        </w:tc>
      </w:tr>
      <w:tr w:rsidR="00A14043" w14:paraId="39C1B82B" w14:textId="77777777">
        <w:tc>
          <w:tcPr>
            <w:tcW w:w="2785" w:type="dxa"/>
            <w:tcMar>
              <w:top w:w="100" w:type="dxa"/>
              <w:left w:w="108" w:type="dxa"/>
              <w:bottom w:w="100" w:type="dxa"/>
              <w:right w:w="108" w:type="dxa"/>
            </w:tcMar>
          </w:tcPr>
          <w:p w14:paraId="36CB0C17" w14:textId="77777777" w:rsidR="00A14043" w:rsidRDefault="006C6022">
            <w:pPr>
              <w:spacing w:after="0" w:line="240" w:lineRule="auto"/>
              <w:contextualSpacing w:val="0"/>
            </w:pPr>
            <w:r>
              <w:rPr>
                <w:rFonts w:ascii="Arial" w:eastAsia="Arial" w:hAnsi="Arial" w:cs="Arial"/>
              </w:rPr>
              <w:t>Developmental, socioeconomic and cultural considerations to consider</w:t>
            </w:r>
          </w:p>
        </w:tc>
        <w:tc>
          <w:tcPr>
            <w:tcW w:w="9990" w:type="dxa"/>
            <w:tcMar>
              <w:top w:w="100" w:type="dxa"/>
              <w:left w:w="108" w:type="dxa"/>
              <w:bottom w:w="100" w:type="dxa"/>
              <w:right w:w="108" w:type="dxa"/>
            </w:tcMar>
          </w:tcPr>
          <w:p w14:paraId="269B9577" w14:textId="77777777" w:rsidR="004843B1" w:rsidRDefault="004843B1" w:rsidP="00746C50">
            <w:pPr>
              <w:pStyle w:val="ListParagraph"/>
              <w:spacing w:after="0" w:line="240" w:lineRule="auto"/>
              <w:contextualSpacing w:val="0"/>
            </w:pPr>
          </w:p>
        </w:tc>
      </w:tr>
      <w:tr w:rsidR="00A14043" w14:paraId="1C426B46" w14:textId="77777777">
        <w:tc>
          <w:tcPr>
            <w:tcW w:w="2785" w:type="dxa"/>
            <w:tcMar>
              <w:top w:w="100" w:type="dxa"/>
              <w:left w:w="108" w:type="dxa"/>
              <w:bottom w:w="100" w:type="dxa"/>
              <w:right w:w="108" w:type="dxa"/>
            </w:tcMar>
          </w:tcPr>
          <w:p w14:paraId="57C31D77" w14:textId="77777777" w:rsidR="00A14043" w:rsidRDefault="006C6022">
            <w:pPr>
              <w:spacing w:after="0" w:line="240" w:lineRule="auto"/>
              <w:contextualSpacing w:val="0"/>
            </w:pPr>
            <w:r>
              <w:rPr>
                <w:rFonts w:ascii="Arial" w:eastAsia="Arial" w:hAnsi="Arial" w:cs="Arial"/>
              </w:rPr>
              <w:t>Compare expected findings to actual findings</w:t>
            </w:r>
          </w:p>
        </w:tc>
        <w:tc>
          <w:tcPr>
            <w:tcW w:w="9990" w:type="dxa"/>
            <w:tcMar>
              <w:top w:w="100" w:type="dxa"/>
              <w:left w:w="108" w:type="dxa"/>
              <w:bottom w:w="100" w:type="dxa"/>
              <w:right w:w="108" w:type="dxa"/>
            </w:tcMar>
          </w:tcPr>
          <w:p w14:paraId="734E41E2" w14:textId="77777777" w:rsidR="004843B1" w:rsidRDefault="004843B1">
            <w:pPr>
              <w:spacing w:after="0" w:line="240" w:lineRule="auto"/>
              <w:contextualSpacing w:val="0"/>
            </w:pPr>
          </w:p>
        </w:tc>
      </w:tr>
      <w:tr w:rsidR="00A14043" w14:paraId="4993F29F" w14:textId="77777777">
        <w:tc>
          <w:tcPr>
            <w:tcW w:w="2785" w:type="dxa"/>
            <w:tcMar>
              <w:top w:w="100" w:type="dxa"/>
              <w:left w:w="108" w:type="dxa"/>
              <w:bottom w:w="100" w:type="dxa"/>
              <w:right w:w="108" w:type="dxa"/>
            </w:tcMar>
          </w:tcPr>
          <w:p w14:paraId="3B1A0CC2" w14:textId="77777777" w:rsidR="00A14043" w:rsidRDefault="006C6022">
            <w:pPr>
              <w:spacing w:after="0" w:line="240" w:lineRule="auto"/>
              <w:contextualSpacing w:val="0"/>
            </w:pPr>
            <w:r>
              <w:rPr>
                <w:rFonts w:ascii="Arial" w:eastAsia="Arial" w:hAnsi="Arial" w:cs="Arial"/>
              </w:rPr>
              <w:t>Additional information required to make a diagnosis</w:t>
            </w:r>
          </w:p>
        </w:tc>
        <w:tc>
          <w:tcPr>
            <w:tcW w:w="9990" w:type="dxa"/>
            <w:tcMar>
              <w:top w:w="100" w:type="dxa"/>
              <w:left w:w="108" w:type="dxa"/>
              <w:bottom w:w="100" w:type="dxa"/>
              <w:right w:w="108" w:type="dxa"/>
            </w:tcMar>
          </w:tcPr>
          <w:p w14:paraId="71684E62" w14:textId="77777777" w:rsidR="004843B1" w:rsidRDefault="004843B1">
            <w:pPr>
              <w:spacing w:after="0" w:line="240" w:lineRule="auto"/>
              <w:contextualSpacing w:val="0"/>
            </w:pPr>
          </w:p>
        </w:tc>
      </w:tr>
      <w:tr w:rsidR="00A14043" w14:paraId="13B7DFB2" w14:textId="77777777">
        <w:tc>
          <w:tcPr>
            <w:tcW w:w="2785" w:type="dxa"/>
            <w:tcMar>
              <w:top w:w="100" w:type="dxa"/>
              <w:left w:w="108" w:type="dxa"/>
              <w:bottom w:w="100" w:type="dxa"/>
              <w:right w:w="108" w:type="dxa"/>
            </w:tcMar>
          </w:tcPr>
          <w:p w14:paraId="4BCFA2B1" w14:textId="77777777" w:rsidR="00A14043" w:rsidRDefault="006C6022">
            <w:pPr>
              <w:spacing w:after="0" w:line="240" w:lineRule="auto"/>
              <w:contextualSpacing w:val="0"/>
            </w:pPr>
            <w:r>
              <w:rPr>
                <w:rFonts w:ascii="Arial" w:eastAsia="Arial" w:hAnsi="Arial" w:cs="Arial"/>
              </w:rPr>
              <w:t>Nursing Diagnosis</w:t>
            </w:r>
          </w:p>
        </w:tc>
        <w:tc>
          <w:tcPr>
            <w:tcW w:w="9990" w:type="dxa"/>
            <w:tcMar>
              <w:top w:w="100" w:type="dxa"/>
              <w:left w:w="108" w:type="dxa"/>
              <w:bottom w:w="100" w:type="dxa"/>
              <w:right w:w="108" w:type="dxa"/>
            </w:tcMar>
          </w:tcPr>
          <w:p w14:paraId="77A12D79" w14:textId="77777777" w:rsidR="00A14043" w:rsidRDefault="00A14043">
            <w:pPr>
              <w:spacing w:after="0" w:line="240" w:lineRule="auto"/>
              <w:contextualSpacing w:val="0"/>
            </w:pPr>
          </w:p>
          <w:p w14:paraId="7D5A7E9A" w14:textId="49E874A8" w:rsidR="00A14043" w:rsidRDefault="00A14043">
            <w:pPr>
              <w:spacing w:after="0" w:line="240" w:lineRule="auto"/>
              <w:contextualSpacing w:val="0"/>
            </w:pPr>
          </w:p>
        </w:tc>
      </w:tr>
      <w:tr w:rsidR="006C6022" w14:paraId="6DF45E7D" w14:textId="77777777" w:rsidTr="00B22185">
        <w:tc>
          <w:tcPr>
            <w:tcW w:w="12775" w:type="dxa"/>
            <w:gridSpan w:val="2"/>
            <w:shd w:val="clear" w:color="auto" w:fill="9CC2E5"/>
            <w:tcMar>
              <w:top w:w="100" w:type="dxa"/>
              <w:left w:w="108" w:type="dxa"/>
              <w:bottom w:w="100" w:type="dxa"/>
              <w:right w:w="108" w:type="dxa"/>
            </w:tcMar>
          </w:tcPr>
          <w:p w14:paraId="100D6BFC" w14:textId="77777777" w:rsidR="006C6022" w:rsidRDefault="006C6022">
            <w:pPr>
              <w:spacing w:after="200" w:line="276" w:lineRule="auto"/>
              <w:contextualSpacing w:val="0"/>
            </w:pPr>
          </w:p>
        </w:tc>
      </w:tr>
      <w:tr w:rsidR="006C6022" w14:paraId="02CBE081" w14:textId="77777777" w:rsidTr="002C3442">
        <w:tc>
          <w:tcPr>
            <w:tcW w:w="12775" w:type="dxa"/>
            <w:gridSpan w:val="2"/>
            <w:tcMar>
              <w:top w:w="100" w:type="dxa"/>
              <w:left w:w="108" w:type="dxa"/>
              <w:bottom w:w="100" w:type="dxa"/>
              <w:right w:w="108" w:type="dxa"/>
            </w:tcMar>
          </w:tcPr>
          <w:p w14:paraId="52D9C73D" w14:textId="77777777" w:rsidR="006C6022" w:rsidRDefault="006C6022">
            <w:pPr>
              <w:spacing w:after="0" w:line="240" w:lineRule="auto"/>
              <w:contextualSpacing w:val="0"/>
            </w:pPr>
          </w:p>
          <w:p w14:paraId="07BD434F" w14:textId="77777777" w:rsidR="006C6022" w:rsidRDefault="006C6022" w:rsidP="006C6022">
            <w:pPr>
              <w:spacing w:after="0" w:line="240" w:lineRule="auto"/>
              <w:contextualSpacing w:val="0"/>
            </w:pPr>
            <w:r>
              <w:rPr>
                <w:rFonts w:ascii="Arial" w:eastAsia="Arial" w:hAnsi="Arial" w:cs="Arial"/>
              </w:rPr>
              <w:t xml:space="preserve">2)  During a routine examination on M. C., a school-age child, the right shoulder is noted to be higher than the left, the hips are at unequal levels, the rib interspaces are flared on the right side, and the vertebrae are not straight when the child bends from the </w:t>
            </w:r>
            <w:r>
              <w:rPr>
                <w:rFonts w:ascii="Arial" w:eastAsia="Arial" w:hAnsi="Arial" w:cs="Arial"/>
              </w:rPr>
              <w:lastRenderedPageBreak/>
              <w:t>waist.</w:t>
            </w:r>
          </w:p>
        </w:tc>
      </w:tr>
      <w:tr w:rsidR="00A14043" w14:paraId="427C0EA8" w14:textId="77777777">
        <w:tc>
          <w:tcPr>
            <w:tcW w:w="2785" w:type="dxa"/>
            <w:tcMar>
              <w:top w:w="100" w:type="dxa"/>
              <w:left w:w="108" w:type="dxa"/>
              <w:bottom w:w="100" w:type="dxa"/>
              <w:right w:w="108" w:type="dxa"/>
            </w:tcMar>
          </w:tcPr>
          <w:p w14:paraId="62706E2F" w14:textId="77777777" w:rsidR="00A14043" w:rsidRDefault="006C6022">
            <w:pPr>
              <w:spacing w:after="0" w:line="240" w:lineRule="auto"/>
              <w:contextualSpacing w:val="0"/>
            </w:pPr>
            <w:r>
              <w:rPr>
                <w:rFonts w:ascii="Arial" w:eastAsia="Arial" w:hAnsi="Arial" w:cs="Arial"/>
              </w:rPr>
              <w:lastRenderedPageBreak/>
              <w:t>Developmental, socioeconomic and cultural considerations to consider</w:t>
            </w:r>
          </w:p>
        </w:tc>
        <w:tc>
          <w:tcPr>
            <w:tcW w:w="9990" w:type="dxa"/>
            <w:tcMar>
              <w:top w:w="100" w:type="dxa"/>
              <w:left w:w="108" w:type="dxa"/>
              <w:bottom w:w="100" w:type="dxa"/>
              <w:right w:w="108" w:type="dxa"/>
            </w:tcMar>
          </w:tcPr>
          <w:p w14:paraId="0E3FD932" w14:textId="77777777" w:rsidR="00A14043" w:rsidRDefault="00A14043">
            <w:pPr>
              <w:spacing w:after="0" w:line="240" w:lineRule="auto"/>
              <w:contextualSpacing w:val="0"/>
            </w:pPr>
          </w:p>
        </w:tc>
      </w:tr>
      <w:tr w:rsidR="00A14043" w14:paraId="11DB0281" w14:textId="77777777">
        <w:tc>
          <w:tcPr>
            <w:tcW w:w="2785" w:type="dxa"/>
            <w:tcMar>
              <w:top w:w="100" w:type="dxa"/>
              <w:left w:w="108" w:type="dxa"/>
              <w:bottom w:w="100" w:type="dxa"/>
              <w:right w:w="108" w:type="dxa"/>
            </w:tcMar>
          </w:tcPr>
          <w:p w14:paraId="2C4B256A" w14:textId="77777777" w:rsidR="00A14043" w:rsidRDefault="006C6022">
            <w:pPr>
              <w:spacing w:after="0" w:line="240" w:lineRule="auto"/>
              <w:contextualSpacing w:val="0"/>
            </w:pPr>
            <w:r>
              <w:rPr>
                <w:rFonts w:ascii="Arial" w:eastAsia="Arial" w:hAnsi="Arial" w:cs="Arial"/>
              </w:rPr>
              <w:t>Compare expected findings to actual findings</w:t>
            </w:r>
          </w:p>
        </w:tc>
        <w:tc>
          <w:tcPr>
            <w:tcW w:w="9990" w:type="dxa"/>
            <w:tcMar>
              <w:top w:w="100" w:type="dxa"/>
              <w:left w:w="108" w:type="dxa"/>
              <w:bottom w:w="100" w:type="dxa"/>
              <w:right w:w="108" w:type="dxa"/>
            </w:tcMar>
          </w:tcPr>
          <w:p w14:paraId="59E719F0" w14:textId="77777777" w:rsidR="00A14043" w:rsidRDefault="00A14043">
            <w:pPr>
              <w:spacing w:after="0" w:line="240" w:lineRule="auto"/>
              <w:contextualSpacing w:val="0"/>
            </w:pPr>
          </w:p>
        </w:tc>
      </w:tr>
      <w:tr w:rsidR="00A14043" w14:paraId="04353ECB" w14:textId="77777777">
        <w:tc>
          <w:tcPr>
            <w:tcW w:w="2785" w:type="dxa"/>
            <w:tcMar>
              <w:top w:w="100" w:type="dxa"/>
              <w:left w:w="108" w:type="dxa"/>
              <w:bottom w:w="100" w:type="dxa"/>
              <w:right w:w="108" w:type="dxa"/>
            </w:tcMar>
          </w:tcPr>
          <w:p w14:paraId="19FBBB13" w14:textId="77777777" w:rsidR="00A14043" w:rsidRDefault="006C6022">
            <w:pPr>
              <w:spacing w:after="0" w:line="240" w:lineRule="auto"/>
              <w:contextualSpacing w:val="0"/>
            </w:pPr>
            <w:r>
              <w:rPr>
                <w:rFonts w:ascii="Arial" w:eastAsia="Arial" w:hAnsi="Arial" w:cs="Arial"/>
              </w:rPr>
              <w:t>Additional information required to make a diagnosis</w:t>
            </w:r>
          </w:p>
        </w:tc>
        <w:tc>
          <w:tcPr>
            <w:tcW w:w="9990" w:type="dxa"/>
            <w:tcMar>
              <w:top w:w="100" w:type="dxa"/>
              <w:left w:w="108" w:type="dxa"/>
              <w:bottom w:w="100" w:type="dxa"/>
              <w:right w:w="108" w:type="dxa"/>
            </w:tcMar>
          </w:tcPr>
          <w:p w14:paraId="694481D2" w14:textId="77777777" w:rsidR="00A14043" w:rsidRDefault="00A14043">
            <w:pPr>
              <w:spacing w:after="0" w:line="240" w:lineRule="auto"/>
              <w:contextualSpacing w:val="0"/>
            </w:pPr>
          </w:p>
        </w:tc>
      </w:tr>
      <w:tr w:rsidR="00A14043" w14:paraId="0F6552D4" w14:textId="77777777">
        <w:tc>
          <w:tcPr>
            <w:tcW w:w="2785" w:type="dxa"/>
            <w:tcMar>
              <w:top w:w="100" w:type="dxa"/>
              <w:left w:w="108" w:type="dxa"/>
              <w:bottom w:w="100" w:type="dxa"/>
              <w:right w:w="108" w:type="dxa"/>
            </w:tcMar>
          </w:tcPr>
          <w:p w14:paraId="09B69BA2" w14:textId="77777777" w:rsidR="00A14043" w:rsidRDefault="006C6022">
            <w:pPr>
              <w:spacing w:after="0" w:line="240" w:lineRule="auto"/>
              <w:contextualSpacing w:val="0"/>
            </w:pPr>
            <w:r>
              <w:rPr>
                <w:rFonts w:ascii="Arial" w:eastAsia="Arial" w:hAnsi="Arial" w:cs="Arial"/>
              </w:rPr>
              <w:t>Nursing Diagnosis</w:t>
            </w:r>
          </w:p>
        </w:tc>
        <w:tc>
          <w:tcPr>
            <w:tcW w:w="9990" w:type="dxa"/>
            <w:tcMar>
              <w:top w:w="100" w:type="dxa"/>
              <w:left w:w="108" w:type="dxa"/>
              <w:bottom w:w="100" w:type="dxa"/>
              <w:right w:w="108" w:type="dxa"/>
            </w:tcMar>
          </w:tcPr>
          <w:p w14:paraId="561F7200" w14:textId="77777777" w:rsidR="00A14043" w:rsidRDefault="00A14043" w:rsidP="00871ACC">
            <w:pPr>
              <w:spacing w:after="0" w:line="240" w:lineRule="auto"/>
              <w:contextualSpacing w:val="0"/>
            </w:pPr>
          </w:p>
        </w:tc>
      </w:tr>
      <w:tr w:rsidR="006C6022" w14:paraId="26D845D1" w14:textId="77777777" w:rsidTr="00E604F1">
        <w:tc>
          <w:tcPr>
            <w:tcW w:w="12775" w:type="dxa"/>
            <w:gridSpan w:val="2"/>
            <w:shd w:val="clear" w:color="auto" w:fill="9CC2E5"/>
            <w:tcMar>
              <w:top w:w="100" w:type="dxa"/>
              <w:left w:w="108" w:type="dxa"/>
              <w:bottom w:w="100" w:type="dxa"/>
              <w:right w:w="108" w:type="dxa"/>
            </w:tcMar>
          </w:tcPr>
          <w:p w14:paraId="3D2746EA" w14:textId="77777777" w:rsidR="006C6022" w:rsidRDefault="006C6022">
            <w:pPr>
              <w:spacing w:after="200" w:line="276" w:lineRule="auto"/>
              <w:contextualSpacing w:val="0"/>
            </w:pPr>
          </w:p>
        </w:tc>
      </w:tr>
      <w:tr w:rsidR="006C6022" w14:paraId="3EF3EC56" w14:textId="77777777" w:rsidTr="007B3A70">
        <w:tc>
          <w:tcPr>
            <w:tcW w:w="12775" w:type="dxa"/>
            <w:gridSpan w:val="2"/>
            <w:tcMar>
              <w:top w:w="100" w:type="dxa"/>
              <w:left w:w="108" w:type="dxa"/>
              <w:bottom w:w="100" w:type="dxa"/>
              <w:right w:w="108" w:type="dxa"/>
            </w:tcMar>
          </w:tcPr>
          <w:p w14:paraId="51FB2F5A" w14:textId="77777777" w:rsidR="006C6022" w:rsidRDefault="006C6022">
            <w:pPr>
              <w:spacing w:after="0" w:line="240" w:lineRule="auto"/>
              <w:contextualSpacing w:val="0"/>
            </w:pPr>
          </w:p>
          <w:p w14:paraId="2C547407" w14:textId="77777777" w:rsidR="006C6022" w:rsidRDefault="006C6022" w:rsidP="006C6022">
            <w:pPr>
              <w:spacing w:after="0" w:line="240" w:lineRule="auto"/>
              <w:contextualSpacing w:val="0"/>
            </w:pPr>
            <w:r>
              <w:rPr>
                <w:rFonts w:ascii="Arial" w:eastAsia="Arial" w:hAnsi="Arial" w:cs="Arial"/>
              </w:rPr>
              <w:t xml:space="preserve">3)  J. V., a 24-year-old </w:t>
            </w:r>
            <w:proofErr w:type="spellStart"/>
            <w:r>
              <w:rPr>
                <w:rFonts w:ascii="Arial" w:eastAsia="Arial" w:hAnsi="Arial" w:cs="Arial"/>
              </w:rPr>
              <w:t>hispanic</w:t>
            </w:r>
            <w:proofErr w:type="spellEnd"/>
            <w:r>
              <w:rPr>
                <w:rFonts w:ascii="Arial" w:eastAsia="Arial" w:hAnsi="Arial" w:cs="Arial"/>
              </w:rPr>
              <w:t xml:space="preserve"> migrant farm worker, is admitted to the emergency department after a motorcycle accident. He is having trouble in breathing and is very upset.  He does not speak English. The rescue personnel tell you that his breath sounds are absent on the right side, his chest expands unequally, and that there is tracheal shift toward the left. There is a large contusion on his right rib cage.</w:t>
            </w:r>
          </w:p>
        </w:tc>
      </w:tr>
      <w:tr w:rsidR="00A14043" w14:paraId="354A5E35" w14:textId="77777777">
        <w:tc>
          <w:tcPr>
            <w:tcW w:w="2785" w:type="dxa"/>
            <w:tcMar>
              <w:top w:w="100" w:type="dxa"/>
              <w:left w:w="108" w:type="dxa"/>
              <w:bottom w:w="100" w:type="dxa"/>
              <w:right w:w="108" w:type="dxa"/>
            </w:tcMar>
          </w:tcPr>
          <w:p w14:paraId="2EBE7722" w14:textId="77777777" w:rsidR="00A14043" w:rsidRDefault="006C6022">
            <w:pPr>
              <w:spacing w:after="0" w:line="240" w:lineRule="auto"/>
              <w:contextualSpacing w:val="0"/>
            </w:pPr>
            <w:r>
              <w:rPr>
                <w:rFonts w:ascii="Arial" w:eastAsia="Arial" w:hAnsi="Arial" w:cs="Arial"/>
              </w:rPr>
              <w:t>Developmental, socioeconomic and cultural considerations to consider</w:t>
            </w:r>
          </w:p>
        </w:tc>
        <w:tc>
          <w:tcPr>
            <w:tcW w:w="9990" w:type="dxa"/>
            <w:tcMar>
              <w:top w:w="100" w:type="dxa"/>
              <w:left w:w="108" w:type="dxa"/>
              <w:bottom w:w="100" w:type="dxa"/>
              <w:right w:w="108" w:type="dxa"/>
            </w:tcMar>
          </w:tcPr>
          <w:p w14:paraId="5BED2FA9" w14:textId="77777777" w:rsidR="00A14043" w:rsidRDefault="00A14043">
            <w:pPr>
              <w:spacing w:after="0" w:line="240" w:lineRule="auto"/>
              <w:contextualSpacing w:val="0"/>
            </w:pPr>
          </w:p>
        </w:tc>
      </w:tr>
      <w:tr w:rsidR="00A14043" w14:paraId="4B80ADE1" w14:textId="77777777">
        <w:tc>
          <w:tcPr>
            <w:tcW w:w="2785" w:type="dxa"/>
            <w:tcMar>
              <w:top w:w="100" w:type="dxa"/>
              <w:left w:w="108" w:type="dxa"/>
              <w:bottom w:w="100" w:type="dxa"/>
              <w:right w:w="108" w:type="dxa"/>
            </w:tcMar>
          </w:tcPr>
          <w:p w14:paraId="010CDBBE" w14:textId="77777777" w:rsidR="00A14043" w:rsidRDefault="006C6022">
            <w:pPr>
              <w:spacing w:after="0" w:line="240" w:lineRule="auto"/>
              <w:contextualSpacing w:val="0"/>
            </w:pPr>
            <w:r>
              <w:rPr>
                <w:rFonts w:ascii="Arial" w:eastAsia="Arial" w:hAnsi="Arial" w:cs="Arial"/>
              </w:rPr>
              <w:t>Compare expected findings to actual findings</w:t>
            </w:r>
          </w:p>
        </w:tc>
        <w:tc>
          <w:tcPr>
            <w:tcW w:w="9990" w:type="dxa"/>
            <w:tcMar>
              <w:top w:w="100" w:type="dxa"/>
              <w:left w:w="108" w:type="dxa"/>
              <w:bottom w:w="100" w:type="dxa"/>
              <w:right w:w="108" w:type="dxa"/>
            </w:tcMar>
          </w:tcPr>
          <w:p w14:paraId="6556BC3F" w14:textId="77777777" w:rsidR="00A14043" w:rsidRDefault="00A14043">
            <w:pPr>
              <w:spacing w:after="0" w:line="240" w:lineRule="auto"/>
              <w:contextualSpacing w:val="0"/>
            </w:pPr>
          </w:p>
        </w:tc>
      </w:tr>
      <w:tr w:rsidR="00A14043" w14:paraId="1BF19529" w14:textId="77777777">
        <w:tc>
          <w:tcPr>
            <w:tcW w:w="2785" w:type="dxa"/>
            <w:tcMar>
              <w:top w:w="100" w:type="dxa"/>
              <w:left w:w="108" w:type="dxa"/>
              <w:bottom w:w="100" w:type="dxa"/>
              <w:right w:w="108" w:type="dxa"/>
            </w:tcMar>
          </w:tcPr>
          <w:p w14:paraId="229B72BF" w14:textId="77777777" w:rsidR="00A14043" w:rsidRDefault="006C6022">
            <w:pPr>
              <w:spacing w:after="0" w:line="240" w:lineRule="auto"/>
              <w:contextualSpacing w:val="0"/>
            </w:pPr>
            <w:r>
              <w:rPr>
                <w:rFonts w:ascii="Arial" w:eastAsia="Arial" w:hAnsi="Arial" w:cs="Arial"/>
              </w:rPr>
              <w:t>Additional information required to make a diagnosis</w:t>
            </w:r>
          </w:p>
        </w:tc>
        <w:tc>
          <w:tcPr>
            <w:tcW w:w="9990" w:type="dxa"/>
            <w:tcMar>
              <w:top w:w="100" w:type="dxa"/>
              <w:left w:w="108" w:type="dxa"/>
              <w:bottom w:w="100" w:type="dxa"/>
              <w:right w:w="108" w:type="dxa"/>
            </w:tcMar>
          </w:tcPr>
          <w:p w14:paraId="408DD357" w14:textId="77777777" w:rsidR="00A14043" w:rsidRDefault="00A14043">
            <w:pPr>
              <w:spacing w:after="0" w:line="240" w:lineRule="auto"/>
              <w:contextualSpacing w:val="0"/>
            </w:pPr>
          </w:p>
        </w:tc>
      </w:tr>
      <w:tr w:rsidR="00A14043" w14:paraId="59496335" w14:textId="77777777">
        <w:tc>
          <w:tcPr>
            <w:tcW w:w="2785" w:type="dxa"/>
            <w:tcMar>
              <w:top w:w="100" w:type="dxa"/>
              <w:left w:w="108" w:type="dxa"/>
              <w:bottom w:w="100" w:type="dxa"/>
              <w:right w:w="108" w:type="dxa"/>
            </w:tcMar>
          </w:tcPr>
          <w:p w14:paraId="1DF41698" w14:textId="77777777" w:rsidR="00A14043" w:rsidRDefault="006C6022">
            <w:pPr>
              <w:spacing w:after="0" w:line="240" w:lineRule="auto"/>
              <w:contextualSpacing w:val="0"/>
            </w:pPr>
            <w:r>
              <w:rPr>
                <w:rFonts w:ascii="Arial" w:eastAsia="Arial" w:hAnsi="Arial" w:cs="Arial"/>
              </w:rPr>
              <w:lastRenderedPageBreak/>
              <w:t>Nursing Diagnosis</w:t>
            </w:r>
          </w:p>
        </w:tc>
        <w:tc>
          <w:tcPr>
            <w:tcW w:w="9990" w:type="dxa"/>
            <w:tcMar>
              <w:top w:w="100" w:type="dxa"/>
              <w:left w:w="108" w:type="dxa"/>
              <w:bottom w:w="100" w:type="dxa"/>
              <w:right w:w="108" w:type="dxa"/>
            </w:tcMar>
          </w:tcPr>
          <w:p w14:paraId="173B4EC4" w14:textId="77777777" w:rsidR="00A14043" w:rsidRDefault="00A14043" w:rsidP="00871ACC">
            <w:pPr>
              <w:spacing w:after="0" w:line="240" w:lineRule="auto"/>
              <w:contextualSpacing w:val="0"/>
            </w:pPr>
          </w:p>
        </w:tc>
      </w:tr>
      <w:tr w:rsidR="006C6022" w14:paraId="307E0179" w14:textId="77777777" w:rsidTr="00B3757B">
        <w:tc>
          <w:tcPr>
            <w:tcW w:w="12775" w:type="dxa"/>
            <w:gridSpan w:val="2"/>
            <w:shd w:val="clear" w:color="auto" w:fill="9CC2E5"/>
            <w:tcMar>
              <w:top w:w="100" w:type="dxa"/>
              <w:left w:w="108" w:type="dxa"/>
              <w:bottom w:w="100" w:type="dxa"/>
              <w:right w:w="108" w:type="dxa"/>
            </w:tcMar>
          </w:tcPr>
          <w:p w14:paraId="6F6FD652" w14:textId="77777777" w:rsidR="006C6022" w:rsidRDefault="006C6022">
            <w:pPr>
              <w:spacing w:after="200" w:line="276" w:lineRule="auto"/>
              <w:contextualSpacing w:val="0"/>
            </w:pPr>
          </w:p>
        </w:tc>
      </w:tr>
      <w:tr w:rsidR="006C6022" w14:paraId="1E4C9213" w14:textId="77777777" w:rsidTr="00FB5F6E">
        <w:tc>
          <w:tcPr>
            <w:tcW w:w="12775" w:type="dxa"/>
            <w:gridSpan w:val="2"/>
            <w:tcMar>
              <w:top w:w="100" w:type="dxa"/>
              <w:left w:w="108" w:type="dxa"/>
              <w:bottom w:w="100" w:type="dxa"/>
              <w:right w:w="108" w:type="dxa"/>
            </w:tcMar>
          </w:tcPr>
          <w:p w14:paraId="6D0B5832" w14:textId="77777777" w:rsidR="006C6022" w:rsidRDefault="006C6022">
            <w:pPr>
              <w:spacing w:after="0" w:line="240" w:lineRule="auto"/>
              <w:contextualSpacing w:val="0"/>
            </w:pPr>
          </w:p>
          <w:p w14:paraId="67435CD0" w14:textId="77777777" w:rsidR="006C6022" w:rsidRDefault="006C6022" w:rsidP="006C6022">
            <w:pPr>
              <w:spacing w:after="0" w:line="240" w:lineRule="auto"/>
              <w:contextualSpacing w:val="0"/>
            </w:pPr>
            <w:r>
              <w:rPr>
                <w:rFonts w:ascii="Arial" w:eastAsia="Arial" w:hAnsi="Arial" w:cs="Arial"/>
              </w:rPr>
              <w:t>4)  G. E., a 52-year-old social worker, has been treated for a deep vein thrombosis for 2 days. He calls the nurse to come to his room right away. When the nurse arrives, she sees that he is apprehensive, restless, diaphoretic, and extremely anxious. His Pa</w:t>
            </w:r>
            <w:r>
              <w:rPr>
                <w:rFonts w:ascii="Arial" w:eastAsia="Arial" w:hAnsi="Arial" w:cs="Arial"/>
                <w:smallCaps/>
              </w:rPr>
              <w:t>o</w:t>
            </w:r>
            <w:r>
              <w:rPr>
                <w:rFonts w:ascii="Arial" w:eastAsia="Arial" w:hAnsi="Arial" w:cs="Arial"/>
                <w:sz w:val="14"/>
                <w:vertAlign w:val="subscript"/>
              </w:rPr>
              <w:t>2</w:t>
            </w:r>
            <w:r>
              <w:rPr>
                <w:rFonts w:ascii="Arial" w:eastAsia="Arial" w:hAnsi="Arial" w:cs="Arial"/>
              </w:rPr>
              <w:t xml:space="preserve"> is 82% (previously had been 97% on room air), his heart rate is 116 beats per minute and his blood pressure is 100/56 mm Hg. He is complaining of a sharp chest pain that gets worse when he breathes in and has shortness of breath.</w:t>
            </w:r>
          </w:p>
        </w:tc>
      </w:tr>
      <w:tr w:rsidR="00A14043" w14:paraId="10218319" w14:textId="77777777">
        <w:tc>
          <w:tcPr>
            <w:tcW w:w="2785" w:type="dxa"/>
            <w:tcMar>
              <w:top w:w="100" w:type="dxa"/>
              <w:left w:w="108" w:type="dxa"/>
              <w:bottom w:w="100" w:type="dxa"/>
              <w:right w:w="108" w:type="dxa"/>
            </w:tcMar>
          </w:tcPr>
          <w:p w14:paraId="7A8C95B3" w14:textId="77777777" w:rsidR="00A14043" w:rsidRDefault="006C6022">
            <w:pPr>
              <w:spacing w:after="0" w:line="240" w:lineRule="auto"/>
              <w:contextualSpacing w:val="0"/>
            </w:pPr>
            <w:r>
              <w:rPr>
                <w:rFonts w:ascii="Arial" w:eastAsia="Arial" w:hAnsi="Arial" w:cs="Arial"/>
              </w:rPr>
              <w:t>Developmental, socioeconomic and cultural considerations to consider</w:t>
            </w:r>
          </w:p>
        </w:tc>
        <w:tc>
          <w:tcPr>
            <w:tcW w:w="9990" w:type="dxa"/>
            <w:tcMar>
              <w:top w:w="100" w:type="dxa"/>
              <w:left w:w="108" w:type="dxa"/>
              <w:bottom w:w="100" w:type="dxa"/>
              <w:right w:w="108" w:type="dxa"/>
            </w:tcMar>
          </w:tcPr>
          <w:p w14:paraId="7E57FA12" w14:textId="77777777" w:rsidR="00A14043" w:rsidRDefault="00A14043">
            <w:pPr>
              <w:spacing w:after="0" w:line="240" w:lineRule="auto"/>
              <w:contextualSpacing w:val="0"/>
            </w:pPr>
          </w:p>
        </w:tc>
      </w:tr>
      <w:tr w:rsidR="00A14043" w14:paraId="4CDAC8BE" w14:textId="77777777">
        <w:tc>
          <w:tcPr>
            <w:tcW w:w="2785" w:type="dxa"/>
            <w:tcMar>
              <w:top w:w="100" w:type="dxa"/>
              <w:left w:w="108" w:type="dxa"/>
              <w:bottom w:w="100" w:type="dxa"/>
              <w:right w:w="108" w:type="dxa"/>
            </w:tcMar>
          </w:tcPr>
          <w:p w14:paraId="70AF019D" w14:textId="77777777" w:rsidR="00A14043" w:rsidRDefault="006C6022">
            <w:pPr>
              <w:spacing w:after="0" w:line="240" w:lineRule="auto"/>
              <w:contextualSpacing w:val="0"/>
            </w:pPr>
            <w:r>
              <w:rPr>
                <w:rFonts w:ascii="Arial" w:eastAsia="Arial" w:hAnsi="Arial" w:cs="Arial"/>
              </w:rPr>
              <w:t>Compare expected findings to actual findings</w:t>
            </w:r>
          </w:p>
        </w:tc>
        <w:tc>
          <w:tcPr>
            <w:tcW w:w="9990" w:type="dxa"/>
            <w:tcMar>
              <w:top w:w="100" w:type="dxa"/>
              <w:left w:w="108" w:type="dxa"/>
              <w:bottom w:w="100" w:type="dxa"/>
              <w:right w:w="108" w:type="dxa"/>
            </w:tcMar>
          </w:tcPr>
          <w:p w14:paraId="04DDD255" w14:textId="77777777" w:rsidR="00A14043" w:rsidRDefault="00A14043">
            <w:pPr>
              <w:spacing w:after="0" w:line="240" w:lineRule="auto"/>
              <w:contextualSpacing w:val="0"/>
            </w:pPr>
          </w:p>
        </w:tc>
      </w:tr>
      <w:tr w:rsidR="00A14043" w14:paraId="0E471E50" w14:textId="77777777">
        <w:tc>
          <w:tcPr>
            <w:tcW w:w="2785" w:type="dxa"/>
            <w:tcMar>
              <w:top w:w="100" w:type="dxa"/>
              <w:left w:w="108" w:type="dxa"/>
              <w:bottom w:w="100" w:type="dxa"/>
              <w:right w:w="108" w:type="dxa"/>
            </w:tcMar>
          </w:tcPr>
          <w:p w14:paraId="0053EDE7" w14:textId="77777777" w:rsidR="00A14043" w:rsidRDefault="006C6022">
            <w:pPr>
              <w:spacing w:after="0" w:line="240" w:lineRule="auto"/>
              <w:contextualSpacing w:val="0"/>
            </w:pPr>
            <w:r>
              <w:rPr>
                <w:rFonts w:ascii="Arial" w:eastAsia="Arial" w:hAnsi="Arial" w:cs="Arial"/>
              </w:rPr>
              <w:t>Additional information required to make a diagnosis</w:t>
            </w:r>
          </w:p>
        </w:tc>
        <w:tc>
          <w:tcPr>
            <w:tcW w:w="9990" w:type="dxa"/>
            <w:tcMar>
              <w:top w:w="100" w:type="dxa"/>
              <w:left w:w="108" w:type="dxa"/>
              <w:bottom w:w="100" w:type="dxa"/>
              <w:right w:w="108" w:type="dxa"/>
            </w:tcMar>
          </w:tcPr>
          <w:p w14:paraId="2EDA7855" w14:textId="77777777" w:rsidR="00A14043" w:rsidRDefault="00A14043">
            <w:pPr>
              <w:spacing w:after="0" w:line="240" w:lineRule="auto"/>
              <w:contextualSpacing w:val="0"/>
            </w:pPr>
          </w:p>
        </w:tc>
      </w:tr>
      <w:tr w:rsidR="00A14043" w14:paraId="727B81A7" w14:textId="77777777">
        <w:tc>
          <w:tcPr>
            <w:tcW w:w="2785" w:type="dxa"/>
            <w:tcMar>
              <w:top w:w="100" w:type="dxa"/>
              <w:left w:w="108" w:type="dxa"/>
              <w:bottom w:w="100" w:type="dxa"/>
              <w:right w:w="108" w:type="dxa"/>
            </w:tcMar>
          </w:tcPr>
          <w:p w14:paraId="5962A539" w14:textId="77777777" w:rsidR="00A14043" w:rsidRDefault="006C6022">
            <w:pPr>
              <w:spacing w:after="0" w:line="240" w:lineRule="auto"/>
              <w:contextualSpacing w:val="0"/>
            </w:pPr>
            <w:r>
              <w:rPr>
                <w:rFonts w:ascii="Arial" w:eastAsia="Arial" w:hAnsi="Arial" w:cs="Arial"/>
              </w:rPr>
              <w:t>Nursing Diagnosis</w:t>
            </w:r>
          </w:p>
        </w:tc>
        <w:tc>
          <w:tcPr>
            <w:tcW w:w="9990" w:type="dxa"/>
            <w:tcMar>
              <w:top w:w="100" w:type="dxa"/>
              <w:left w:w="108" w:type="dxa"/>
              <w:bottom w:w="100" w:type="dxa"/>
              <w:right w:w="108" w:type="dxa"/>
            </w:tcMar>
          </w:tcPr>
          <w:p w14:paraId="38696475" w14:textId="77777777" w:rsidR="00A14043" w:rsidRDefault="00A14043">
            <w:pPr>
              <w:spacing w:after="0" w:line="240" w:lineRule="auto"/>
              <w:contextualSpacing w:val="0"/>
            </w:pPr>
          </w:p>
          <w:p w14:paraId="6A58F9FE" w14:textId="75D03249" w:rsidR="00746C50" w:rsidRDefault="00746C50">
            <w:pPr>
              <w:spacing w:after="0" w:line="240" w:lineRule="auto"/>
              <w:contextualSpacing w:val="0"/>
            </w:pPr>
          </w:p>
        </w:tc>
      </w:tr>
    </w:tbl>
    <w:p w14:paraId="0729D197" w14:textId="77777777" w:rsidR="00A14043" w:rsidRDefault="00A14043">
      <w:pPr>
        <w:spacing w:after="0" w:line="240" w:lineRule="auto"/>
        <w:contextualSpacing w:val="0"/>
      </w:pPr>
    </w:p>
    <w:p w14:paraId="6A5A5350" w14:textId="77777777" w:rsidR="00A14043" w:rsidRDefault="00A14043">
      <w:pPr>
        <w:spacing w:after="0" w:line="240" w:lineRule="auto"/>
        <w:contextualSpacing w:val="0"/>
      </w:pPr>
    </w:p>
    <w:p w14:paraId="263B0C84" w14:textId="77777777" w:rsidR="00A14043" w:rsidRDefault="006C6022">
      <w:pPr>
        <w:spacing w:after="0" w:line="240" w:lineRule="auto"/>
        <w:contextualSpacing w:val="0"/>
      </w:pPr>
      <w:r>
        <w:rPr>
          <w:rFonts w:ascii="Arial" w:eastAsia="Arial" w:hAnsi="Arial" w:cs="Arial"/>
        </w:rPr>
        <w:t>.</w:t>
      </w:r>
    </w:p>
    <w:p w14:paraId="425BDF5F" w14:textId="77777777" w:rsidR="00A14043" w:rsidRDefault="006C6022">
      <w:pPr>
        <w:spacing w:after="0" w:line="240" w:lineRule="auto"/>
        <w:contextualSpacing w:val="0"/>
      </w:pPr>
      <w:r>
        <w:rPr>
          <w:rFonts w:ascii="Times New Roman" w:eastAsia="Times New Roman" w:hAnsi="Times New Roman" w:cs="Times New Roman"/>
          <w:sz w:val="24"/>
        </w:rPr>
        <w:br/>
      </w:r>
    </w:p>
    <w:p w14:paraId="59951AEC" w14:textId="77777777" w:rsidR="00A14043" w:rsidRDefault="006C6022">
      <w:pPr>
        <w:spacing w:after="0" w:line="240" w:lineRule="auto"/>
        <w:contextualSpacing w:val="0"/>
      </w:pPr>
      <w:r>
        <w:rPr>
          <w:rFonts w:ascii="Times New Roman" w:eastAsia="Times New Roman" w:hAnsi="Times New Roman" w:cs="Times New Roman"/>
          <w:sz w:val="24"/>
        </w:rPr>
        <w:br/>
      </w:r>
    </w:p>
    <w:p w14:paraId="4836C0A7" w14:textId="77777777" w:rsidR="00A14043" w:rsidRDefault="006C6022">
      <w:pPr>
        <w:spacing w:after="0" w:line="240" w:lineRule="auto"/>
        <w:contextualSpacing w:val="0"/>
      </w:pPr>
      <w:r>
        <w:rPr>
          <w:rFonts w:ascii="Arial" w:eastAsia="Arial" w:hAnsi="Arial" w:cs="Arial"/>
        </w:rPr>
        <w:t>·</w:t>
      </w:r>
      <w:r>
        <w:rPr>
          <w:rFonts w:ascii="Times New Roman" w:eastAsia="Times New Roman" w:hAnsi="Times New Roman" w:cs="Times New Roman"/>
          <w:sz w:val="14"/>
        </w:rPr>
        <w:t xml:space="preserve">         </w:t>
      </w:r>
      <w:r>
        <w:rPr>
          <w:rFonts w:ascii="Arial" w:eastAsia="Arial" w:hAnsi="Arial" w:cs="Arial"/>
        </w:rPr>
        <w:t xml:space="preserve"> ·</w:t>
      </w:r>
      <w:r>
        <w:rPr>
          <w:rFonts w:ascii="Times New Roman" w:eastAsia="Times New Roman" w:hAnsi="Times New Roman" w:cs="Times New Roman"/>
          <w:sz w:val="14"/>
        </w:rPr>
        <w:t xml:space="preserve">         </w:t>
      </w:r>
    </w:p>
    <w:p w14:paraId="7789963D" w14:textId="77777777" w:rsidR="00A14043" w:rsidRDefault="006C6022">
      <w:pPr>
        <w:spacing w:after="0" w:line="240" w:lineRule="auto"/>
        <w:contextualSpacing w:val="0"/>
      </w:pPr>
      <w:r>
        <w:rPr>
          <w:rFonts w:ascii="Arial" w:eastAsia="Arial" w:hAnsi="Arial" w:cs="Arial"/>
        </w:rPr>
        <w:t>·</w:t>
      </w:r>
      <w:r>
        <w:rPr>
          <w:rFonts w:ascii="Times New Roman" w:eastAsia="Times New Roman" w:hAnsi="Times New Roman" w:cs="Times New Roman"/>
          <w:sz w:val="14"/>
        </w:rPr>
        <w:t xml:space="preserve">         </w:t>
      </w:r>
    </w:p>
    <w:p w14:paraId="74559E9D" w14:textId="77777777" w:rsidR="00A14043" w:rsidRDefault="006C6022">
      <w:pPr>
        <w:contextualSpacing w:val="0"/>
      </w:pPr>
      <w:r>
        <w:rPr>
          <w:rFonts w:ascii="Arial" w:eastAsia="Arial" w:hAnsi="Arial" w:cs="Arial"/>
        </w:rPr>
        <w:t>·</w:t>
      </w:r>
      <w:r>
        <w:rPr>
          <w:rFonts w:ascii="Times New Roman" w:eastAsia="Times New Roman" w:hAnsi="Times New Roman" w:cs="Times New Roman"/>
          <w:sz w:val="14"/>
        </w:rPr>
        <w:t xml:space="preserve">         </w:t>
      </w:r>
    </w:p>
    <w:p w14:paraId="13B2E200" w14:textId="77777777" w:rsidR="00A14043" w:rsidRDefault="00A14043"/>
    <w:sectPr w:rsidR="00A14043">
      <w:pgSz w:w="15840" w:h="122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A6F80"/>
    <w:multiLevelType w:val="hybridMultilevel"/>
    <w:tmpl w:val="9EBAE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A43AB3"/>
    <w:multiLevelType w:val="hybridMultilevel"/>
    <w:tmpl w:val="D4FE8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60394D"/>
    <w:multiLevelType w:val="hybridMultilevel"/>
    <w:tmpl w:val="0FD00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E24D3C"/>
    <w:multiLevelType w:val="hybridMultilevel"/>
    <w:tmpl w:val="656C4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2E40B6"/>
    <w:multiLevelType w:val="hybridMultilevel"/>
    <w:tmpl w:val="915CF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1508F3"/>
    <w:multiLevelType w:val="multilevel"/>
    <w:tmpl w:val="F702C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9493917"/>
    <w:multiLevelType w:val="hybridMultilevel"/>
    <w:tmpl w:val="BB286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4043"/>
    <w:rsid w:val="00073502"/>
    <w:rsid w:val="000A33BE"/>
    <w:rsid w:val="004843B1"/>
    <w:rsid w:val="005A4C37"/>
    <w:rsid w:val="006C6022"/>
    <w:rsid w:val="00746C50"/>
    <w:rsid w:val="00871ACC"/>
    <w:rsid w:val="00A14043"/>
    <w:rsid w:val="00AD279B"/>
    <w:rsid w:val="00B63E0A"/>
    <w:rsid w:val="00E93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2D635"/>
  <w15:docId w15:val="{521358A1-0713-4992-87D3-5A339C0E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pacing w:after="160" w:line="259" w:lineRule="auto"/>
      <w:contextualSpacing/>
    </w:pPr>
    <w:rPr>
      <w:rFonts w:ascii="Calibri" w:eastAsia="Calibri" w:hAnsi="Calibri" w:cs="Calibri"/>
      <w:color w:val="000000"/>
    </w:rPr>
  </w:style>
  <w:style w:type="paragraph" w:styleId="Heading1">
    <w:name w:val="heading 1"/>
    <w:basedOn w:val="Normal"/>
    <w:next w:val="Normal"/>
    <w:pPr>
      <w:spacing w:before="480" w:after="120"/>
      <w:outlineLvl w:val="0"/>
    </w:pPr>
    <w:rPr>
      <w:b/>
      <w:sz w:val="48"/>
    </w:rPr>
  </w:style>
  <w:style w:type="paragraph" w:styleId="Heading2">
    <w:name w:val="heading 2"/>
    <w:basedOn w:val="Normal"/>
    <w:next w:val="Normal"/>
    <w:pPr>
      <w:spacing w:before="360" w:after="80"/>
      <w:outlineLvl w:val="1"/>
    </w:pPr>
    <w:rPr>
      <w:b/>
      <w:sz w:val="36"/>
    </w:rPr>
  </w:style>
  <w:style w:type="paragraph" w:styleId="Heading3">
    <w:name w:val="heading 3"/>
    <w:basedOn w:val="Normal"/>
    <w:next w:val="Normal"/>
    <w:pPr>
      <w:spacing w:before="280" w:after="80"/>
      <w:outlineLvl w:val="2"/>
    </w:pPr>
    <w:rPr>
      <w:b/>
      <w:sz w:val="28"/>
    </w:rPr>
  </w:style>
  <w:style w:type="paragraph" w:styleId="Heading4">
    <w:name w:val="heading 4"/>
    <w:basedOn w:val="Normal"/>
    <w:next w:val="Normal"/>
    <w:pPr>
      <w:spacing w:before="240" w:after="40"/>
      <w:outlineLvl w:val="3"/>
    </w:pPr>
    <w:rPr>
      <w:b/>
      <w:sz w:val="24"/>
    </w:rPr>
  </w:style>
  <w:style w:type="paragraph" w:styleId="Heading5">
    <w:name w:val="heading 5"/>
    <w:basedOn w:val="Normal"/>
    <w:next w:val="Normal"/>
    <w:pPr>
      <w:spacing w:before="220" w:after="40"/>
      <w:outlineLvl w:val="4"/>
    </w:pPr>
    <w:rPr>
      <w:b/>
    </w:rPr>
  </w:style>
  <w:style w:type="paragraph" w:styleId="Heading6">
    <w:name w:val="heading 6"/>
    <w:basedOn w:val="Normal"/>
    <w:next w:val="Normal"/>
    <w:pPr>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480" w:after="120"/>
    </w:pPr>
    <w:rPr>
      <w:b/>
      <w:sz w:val="72"/>
    </w:rPr>
  </w:style>
  <w:style w:type="paragraph" w:styleId="Subtitle">
    <w:name w:val="Subtitle"/>
    <w:basedOn w:val="Normal"/>
    <w:next w:val="Normal"/>
    <w:pPr>
      <w:spacing w:before="360" w:after="80"/>
    </w:pPr>
    <w:rPr>
      <w:rFonts w:ascii="Georgia" w:eastAsia="Georgia" w:hAnsi="Georgia" w:cs="Georgia"/>
      <w:i/>
      <w:color w:val="666666"/>
      <w:sz w:val="48"/>
    </w:rPr>
  </w:style>
  <w:style w:type="paragraph" w:styleId="ListParagraph">
    <w:name w:val="List Paragraph"/>
    <w:basedOn w:val="Normal"/>
    <w:uiPriority w:val="34"/>
    <w:qFormat/>
    <w:rsid w:val="00AD279B"/>
    <w:pPr>
      <w:ind w:left="720"/>
    </w:pPr>
  </w:style>
  <w:style w:type="character" w:styleId="CommentReference">
    <w:name w:val="annotation reference"/>
    <w:basedOn w:val="DefaultParagraphFont"/>
    <w:uiPriority w:val="99"/>
    <w:semiHidden/>
    <w:unhideWhenUsed/>
    <w:rsid w:val="00E93974"/>
    <w:rPr>
      <w:sz w:val="16"/>
      <w:szCs w:val="16"/>
    </w:rPr>
  </w:style>
  <w:style w:type="paragraph" w:styleId="CommentText">
    <w:name w:val="annotation text"/>
    <w:basedOn w:val="Normal"/>
    <w:link w:val="CommentTextChar"/>
    <w:uiPriority w:val="99"/>
    <w:semiHidden/>
    <w:unhideWhenUsed/>
    <w:rsid w:val="00E93974"/>
    <w:pPr>
      <w:spacing w:line="240" w:lineRule="auto"/>
    </w:pPr>
    <w:rPr>
      <w:sz w:val="20"/>
      <w:szCs w:val="20"/>
    </w:rPr>
  </w:style>
  <w:style w:type="character" w:customStyle="1" w:styleId="CommentTextChar">
    <w:name w:val="Comment Text Char"/>
    <w:basedOn w:val="DefaultParagraphFont"/>
    <w:link w:val="CommentText"/>
    <w:uiPriority w:val="99"/>
    <w:semiHidden/>
    <w:rsid w:val="00E93974"/>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E93974"/>
    <w:rPr>
      <w:b/>
      <w:bCs/>
    </w:rPr>
  </w:style>
  <w:style w:type="character" w:customStyle="1" w:styleId="CommentSubjectChar">
    <w:name w:val="Comment Subject Char"/>
    <w:basedOn w:val="CommentTextChar"/>
    <w:link w:val="CommentSubject"/>
    <w:uiPriority w:val="99"/>
    <w:semiHidden/>
    <w:rsid w:val="00E93974"/>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E93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3974"/>
    <w:rPr>
      <w:rFonts w:ascii="Segoe UI" w:eastAsia="Calibri" w:hAnsi="Segoe UI" w:cs="Segoe UI"/>
      <w:color w:val="000000"/>
      <w:sz w:val="18"/>
      <w:szCs w:val="18"/>
    </w:rPr>
  </w:style>
  <w:style w:type="paragraph" w:styleId="NormalWeb">
    <w:name w:val="Normal (Web)"/>
    <w:basedOn w:val="Normal"/>
    <w:uiPriority w:val="99"/>
    <w:semiHidden/>
    <w:unhideWhenUsed/>
    <w:rsid w:val="00073502"/>
    <w:pPr>
      <w:spacing w:before="100" w:beforeAutospacing="1" w:after="100" w:afterAutospacing="1" w:line="240" w:lineRule="auto"/>
      <w:contextualSpacing w:val="0"/>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3292104">
      <w:bodyDiv w:val="1"/>
      <w:marLeft w:val="0"/>
      <w:marRight w:val="0"/>
      <w:marTop w:val="0"/>
      <w:marBottom w:val="0"/>
      <w:divBdr>
        <w:top w:val="none" w:sz="0" w:space="0" w:color="auto"/>
        <w:left w:val="none" w:sz="0" w:space="0" w:color="auto"/>
        <w:bottom w:val="none" w:sz="0" w:space="0" w:color="auto"/>
        <w:right w:val="none" w:sz="0" w:space="0" w:color="auto"/>
      </w:divBdr>
    </w:div>
    <w:div w:id="10815619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2D2AF6-3C24-4759-8272-C06B7E2456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FD7D93-C5BD-4186-B892-9D6FF7051A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EDF519B-203A-4328-B635-C59E48F092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Unit 5 Case Study Worksheet.docx</vt:lpstr>
    </vt:vector>
  </TitlesOfParts>
  <Company>Kaplan Higher Education</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5 Case Study Worksheet.docx</dc:title>
  <dc:creator>Rachel Groves</dc:creator>
  <cp:lastModifiedBy>d shenberger</cp:lastModifiedBy>
  <cp:revision>2</cp:revision>
  <dcterms:created xsi:type="dcterms:W3CDTF">2018-08-01T20:04:00Z</dcterms:created>
  <dcterms:modified xsi:type="dcterms:W3CDTF">2018-08-01T20:04:00Z</dcterms:modified>
</cp:coreProperties>
</file>